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199"/>
        <w:gridCol w:w="1133"/>
        <w:gridCol w:w="1337"/>
        <w:gridCol w:w="1337"/>
      </w:tblGrid>
      <w:tr w:rsidR="006D2E7B" w:rsidRPr="006D2E7B" w14:paraId="609C31D1" w14:textId="77777777" w:rsidTr="006D2E7B">
        <w:trPr>
          <w:trHeight w:val="567"/>
        </w:trPr>
        <w:tc>
          <w:tcPr>
            <w:tcW w:w="383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5987CA75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Key Acti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vities Charlotte St over next 3-</w:t>
            </w:r>
            <w:r w:rsidRPr="006D2E7B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month period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496EE217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DE4624C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7D9BE48F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Finish</w:t>
            </w:r>
          </w:p>
        </w:tc>
      </w:tr>
      <w:tr w:rsidR="006D2E7B" w:rsidRPr="006D2E7B" w14:paraId="4BA7B4E0" w14:textId="77777777" w:rsidTr="006D2E7B">
        <w:trPr>
          <w:trHeight w:val="567"/>
        </w:trPr>
        <w:tc>
          <w:tcPr>
            <w:tcW w:w="3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001B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Temporary Works - weathering system/scaffolding to </w:t>
            </w:r>
            <w:proofErr w:type="spellStart"/>
            <w:proofErr w:type="gramStart"/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resi</w:t>
            </w:r>
            <w:proofErr w:type="spellEnd"/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(</w:t>
            </w:r>
            <w:proofErr w:type="gramEnd"/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ladder beams to rear above office roof level) - roof level / crash barrier deck level 3/No 65 / propping system - flat 1/ No 65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FC33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12 days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1C0D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29/09/2016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8EB4D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14/10/2016</w:t>
            </w:r>
          </w:p>
        </w:tc>
      </w:tr>
      <w:tr w:rsidR="006D2E7B" w:rsidRPr="006D2E7B" w14:paraId="2815DCDD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CF49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Demolition existing Office Area/ envelope/structure/floor slabs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2285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30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4406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17/10/2016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26FBF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28/11/2016</w:t>
            </w:r>
          </w:p>
        </w:tc>
      </w:tr>
      <w:tr w:rsidR="006D2E7B" w:rsidRPr="006D2E7B" w14:paraId="4D9EA3EE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C6C208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Demolition of Residential area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8C25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15C0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623F7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D2E7B" w:rsidRPr="006D2E7B" w14:paraId="35664BFD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BC33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Soft Strip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C917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15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6C05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08/11/2016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ECE8A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28/11/2016</w:t>
            </w:r>
          </w:p>
        </w:tc>
      </w:tr>
      <w:tr w:rsidR="006D2E7B" w:rsidRPr="006D2E7B" w14:paraId="328316FB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0A2B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Remove roof /windows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49E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15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68CC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14/11/2016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C4D6D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02/12/2016</w:t>
            </w:r>
          </w:p>
        </w:tc>
      </w:tr>
      <w:tr w:rsidR="006D2E7B" w:rsidRPr="006D2E7B" w14:paraId="7987BF7D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607D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Weathering to part walls - felt and batten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9C49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6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868B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28/11/2016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95D28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05/12/2016</w:t>
            </w:r>
          </w:p>
        </w:tc>
      </w:tr>
      <w:tr w:rsidR="006D2E7B" w:rsidRPr="006D2E7B" w14:paraId="78952E57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CA1731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Office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AB82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8BF8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E7898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6D2E7B" w:rsidRPr="006D2E7B" w14:paraId="3ECD7C37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B89E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Civils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465C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20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23C5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11/11/2016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B0937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08/12/2016</w:t>
            </w:r>
          </w:p>
        </w:tc>
      </w:tr>
      <w:tr w:rsidR="006D2E7B" w:rsidRPr="006D2E7B" w14:paraId="39C09D38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1FC5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Bulk Dig Basement - P1 -P4 P5-P6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C7F2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15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60A9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18/11/2016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613C1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08/12/2016</w:t>
            </w:r>
          </w:p>
        </w:tc>
      </w:tr>
      <w:tr w:rsidR="006D2E7B" w:rsidRPr="006D2E7B" w14:paraId="71B4608A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5C3979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House Deck Piling system prior</w:t>
            </w:r>
            <w:r>
              <w:rPr>
                <w:rFonts w:ascii="Segoe UI" w:eastAsia="Times New Roman" w:hAnsi="Segoe UI" w:cs="Segoe UI"/>
                <w:color w:val="000000"/>
                <w:lang w:eastAsia="en-GB"/>
              </w:rPr>
              <w:t>i</w:t>
            </w:r>
            <w:bookmarkStart w:id="0" w:name="_GoBack"/>
            <w:bookmarkEnd w:id="0"/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ty lift pits and stair cores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9F6A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25 days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71C9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02/12/2016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70269" w14:textId="77777777" w:rsidR="006D2E7B" w:rsidRPr="006D2E7B" w:rsidRDefault="006D2E7B" w:rsidP="006D2E7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17/01/2017</w:t>
            </w:r>
          </w:p>
        </w:tc>
      </w:tr>
      <w:tr w:rsidR="006D2E7B" w:rsidRPr="006D2E7B" w14:paraId="68E323D4" w14:textId="77777777" w:rsidTr="006D2E7B">
        <w:trPr>
          <w:trHeight w:val="567"/>
        </w:trPr>
        <w:tc>
          <w:tcPr>
            <w:tcW w:w="38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14:paraId="2FE88BA4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6D2E7B">
              <w:rPr>
                <w:rFonts w:ascii="Segoe UI" w:eastAsia="Times New Roman" w:hAnsi="Segoe UI" w:cs="Segoe UI"/>
                <w:color w:val="000000"/>
                <w:lang w:eastAsia="en-GB"/>
              </w:rPr>
              <w:t>Note: Piling alternatives are currently being investigated.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CFA6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C835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55DF" w14:textId="77777777" w:rsidR="006D2E7B" w:rsidRPr="006D2E7B" w:rsidRDefault="006D2E7B" w:rsidP="006D2E7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</w:tbl>
    <w:p w14:paraId="6CE2685C" w14:textId="77777777" w:rsidR="007E5FE0" w:rsidRDefault="007E5FE0"/>
    <w:sectPr w:rsidR="007E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B"/>
    <w:rsid w:val="006D2E7B"/>
    <w:rsid w:val="007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DA68"/>
  <w15:chartTrackingRefBased/>
  <w15:docId w15:val="{240AF611-BE9A-4441-B4F3-1BED558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 Head Office</dc:creator>
  <cp:keywords/>
  <dc:description/>
  <cp:lastModifiedBy>PDS Head Office</cp:lastModifiedBy>
  <cp:revision>1</cp:revision>
  <dcterms:created xsi:type="dcterms:W3CDTF">2016-10-17T17:03:00Z</dcterms:created>
  <dcterms:modified xsi:type="dcterms:W3CDTF">2016-10-17T17:08:00Z</dcterms:modified>
</cp:coreProperties>
</file>